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22" w:rsidRDefault="00ED3F22" w:rsidP="00E752A9">
      <w:pPr>
        <w:jc w:val="center"/>
        <w:rPr>
          <w:b/>
          <w:sz w:val="36"/>
          <w:szCs w:val="36"/>
        </w:rPr>
      </w:pPr>
    </w:p>
    <w:p w:rsidR="00ED3F22" w:rsidRDefault="00ED3F22" w:rsidP="00E752A9">
      <w:pPr>
        <w:jc w:val="center"/>
        <w:rPr>
          <w:b/>
          <w:sz w:val="36"/>
          <w:szCs w:val="36"/>
        </w:rPr>
      </w:pPr>
    </w:p>
    <w:p w:rsidR="00ED3F22" w:rsidRDefault="00ED3F22" w:rsidP="00E752A9">
      <w:pPr>
        <w:jc w:val="center"/>
        <w:rPr>
          <w:b/>
          <w:sz w:val="36"/>
          <w:szCs w:val="36"/>
        </w:rPr>
      </w:pPr>
    </w:p>
    <w:p w:rsidR="009557C7" w:rsidRPr="001976FB" w:rsidRDefault="009557C7" w:rsidP="00E752A9">
      <w:pPr>
        <w:jc w:val="center"/>
        <w:rPr>
          <w:b/>
          <w:sz w:val="36"/>
          <w:szCs w:val="36"/>
        </w:rPr>
      </w:pPr>
      <w:r w:rsidRPr="001976FB">
        <w:rPr>
          <w:b/>
          <w:sz w:val="36"/>
          <w:szCs w:val="36"/>
        </w:rPr>
        <w:t>Отчет о работе школьного куратора проекта 500+</w:t>
      </w:r>
    </w:p>
    <w:p w:rsidR="009557C7" w:rsidRPr="001976FB" w:rsidRDefault="00AE6E55" w:rsidP="009557C7">
      <w:pPr>
        <w:tabs>
          <w:tab w:val="left" w:pos="862"/>
        </w:tabs>
        <w:spacing w:after="0" w:line="270" w:lineRule="auto"/>
        <w:ind w:left="780"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 w:rsidR="001976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 </w:t>
      </w:r>
      <w:r w:rsidR="009557C7" w:rsidRPr="009557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Ф.И.О.</w:t>
      </w:r>
      <w:r w:rsid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9557C7" w:rsidRPr="009557C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Бормотова</w:t>
      </w:r>
      <w:proofErr w:type="spellEnd"/>
      <w:r w:rsidR="009557C7" w:rsidRPr="009557C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Светлана Петровна</w:t>
      </w:r>
      <w:r w:rsidR="009557C7" w:rsidRP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9557C7" w:rsidRPr="009557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школьный куратор проекта 500+, заместитель директора по учебной работе МБОУ </w:t>
      </w:r>
      <w:proofErr w:type="spellStart"/>
      <w:r w:rsidR="009557C7" w:rsidRPr="001976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Ясиновской</w:t>
      </w:r>
      <w:proofErr w:type="spellEnd"/>
      <w:r w:rsidR="009557C7" w:rsidRPr="001976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СОШ им. 30-й </w:t>
      </w:r>
      <w:proofErr w:type="spellStart"/>
      <w:r w:rsidR="009557C7" w:rsidRPr="001976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гв</w:t>
      </w:r>
      <w:proofErr w:type="spellEnd"/>
      <w:r w:rsidR="009557C7" w:rsidRPr="001976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proofErr w:type="spellStart"/>
      <w:r w:rsidR="009557C7" w:rsidRPr="001976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Иркутско-Пинской</w:t>
      </w:r>
      <w:proofErr w:type="spellEnd"/>
      <w:r w:rsidR="009557C7" w:rsidRPr="001976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дивизии</w:t>
      </w:r>
      <w:r w:rsidR="001976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Куйбышевского района</w:t>
      </w:r>
    </w:p>
    <w:p w:rsidR="009557C7" w:rsidRDefault="009557C7" w:rsidP="009557C7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557C7" w:rsidRDefault="001976FB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</w:t>
      </w:r>
      <w:r w:rsidR="009557C7" w:rsidRPr="001976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Курируемая </w:t>
      </w:r>
      <w:proofErr w:type="gramStart"/>
      <w:r w:rsidR="009557C7" w:rsidRPr="001976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школа</w:t>
      </w:r>
      <w:r w:rsid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557C7" w:rsidRP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МБОУ </w:t>
      </w:r>
      <w:r w:rsid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Русской </w:t>
      </w:r>
      <w:r w:rsidR="009557C7" w:rsidRP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9557C7" w:rsidRP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ОШ</w:t>
      </w:r>
      <w:r w:rsid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им. </w:t>
      </w:r>
      <w:proofErr w:type="spellStart"/>
      <w:r w:rsid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М.Н.Алексеева</w:t>
      </w:r>
      <w:proofErr w:type="spellEnd"/>
      <w:r w:rsidR="009557C7" w:rsidRP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(sch61</w:t>
      </w:r>
      <w:r w:rsid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3760</w:t>
      </w:r>
      <w:r w:rsidR="009557C7" w:rsidRPr="00955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 </w:t>
      </w:r>
    </w:p>
    <w:p w:rsidR="001976FB" w:rsidRDefault="001976FB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</w:t>
      </w:r>
      <w:r w:rsidRPr="001976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Директор Колинько Г.В.</w:t>
      </w:r>
    </w:p>
    <w:p w:rsidR="001976FB" w:rsidRDefault="001976FB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976FB" w:rsidRDefault="001976FB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976FB" w:rsidRDefault="001976FB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976FB" w:rsidRDefault="001976FB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752A9" w:rsidRDefault="00E752A9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752A9" w:rsidRDefault="00E752A9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752A9" w:rsidRDefault="00E752A9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752A9" w:rsidRDefault="00E752A9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D4C6C" w:rsidRDefault="00DD4C6C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752A9" w:rsidRDefault="00E752A9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976FB" w:rsidRPr="00DD4C6C" w:rsidRDefault="00AE6E55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</w:t>
      </w:r>
      <w:r w:rsidR="001976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1976FB" w:rsidRPr="00C64D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работе за </w:t>
      </w:r>
      <w:r w:rsidR="00D158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второе</w:t>
      </w:r>
      <w:r w:rsidR="001976FB" w:rsidRPr="00C64D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полугодие</w:t>
      </w:r>
    </w:p>
    <w:p w:rsidR="00E752A9" w:rsidRDefault="00E752A9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1"/>
        <w:gridCol w:w="5194"/>
        <w:gridCol w:w="7541"/>
      </w:tblGrid>
      <w:tr w:rsidR="001976FB" w:rsidRPr="00C64DAE" w:rsidTr="000B1DC7">
        <w:trPr>
          <w:trHeight w:val="432"/>
        </w:trPr>
        <w:tc>
          <w:tcPr>
            <w:tcW w:w="1601" w:type="dxa"/>
          </w:tcPr>
          <w:p w:rsidR="001976FB" w:rsidRPr="00C64DAE" w:rsidRDefault="001976FB" w:rsidP="00F6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AE">
              <w:rPr>
                <w:rFonts w:ascii="Times New Roman" w:hAnsi="Times New Roman" w:cs="Times New Roman"/>
                <w:b/>
                <w:sz w:val="28"/>
                <w:szCs w:val="28"/>
              </w:rPr>
              <w:t>Дата посещения</w:t>
            </w:r>
          </w:p>
        </w:tc>
        <w:tc>
          <w:tcPr>
            <w:tcW w:w="5194" w:type="dxa"/>
          </w:tcPr>
          <w:p w:rsidR="001976FB" w:rsidRPr="00C64DAE" w:rsidRDefault="001976FB" w:rsidP="00F6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A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541" w:type="dxa"/>
          </w:tcPr>
          <w:p w:rsidR="001976FB" w:rsidRPr="00C64DAE" w:rsidRDefault="001976FB" w:rsidP="00F6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A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976FB" w:rsidRPr="00C64DAE" w:rsidTr="005568E0">
        <w:trPr>
          <w:trHeight w:val="3409"/>
        </w:trPr>
        <w:tc>
          <w:tcPr>
            <w:tcW w:w="1601" w:type="dxa"/>
          </w:tcPr>
          <w:p w:rsidR="001976FB" w:rsidRPr="00C64DAE" w:rsidRDefault="001B5E47" w:rsidP="00F6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5194" w:type="dxa"/>
          </w:tcPr>
          <w:p w:rsidR="001B5E47" w:rsidRPr="001B5E47" w:rsidRDefault="001B5E47" w:rsidP="001B5E47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B5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.Посещение МБОУ  Русской СОШ им. </w:t>
            </w:r>
            <w:proofErr w:type="spellStart"/>
            <w:r w:rsidRPr="001B5E47">
              <w:rPr>
                <w:rFonts w:ascii="Times New Roman" w:eastAsia="Times New Roman" w:hAnsi="Times New Roman" w:cs="Times New Roman"/>
                <w:sz w:val="28"/>
                <w:szCs w:val="28"/>
              </w:rPr>
              <w:t>М.Н.Алексеева</w:t>
            </w:r>
            <w:proofErr w:type="spellEnd"/>
            <w:r w:rsidRPr="001B5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участие в работе  </w:t>
            </w:r>
          </w:p>
          <w:p w:rsidR="001976FB" w:rsidRPr="001B5E47" w:rsidRDefault="001B5E47" w:rsidP="00F6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4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«Школьная </w:t>
            </w:r>
            <w:proofErr w:type="spellStart"/>
            <w:r w:rsidRPr="001B5E47">
              <w:rPr>
                <w:rFonts w:ascii="Times New Roman" w:hAnsi="Times New Roman" w:cs="Times New Roman"/>
                <w:sz w:val="28"/>
                <w:szCs w:val="28"/>
              </w:rPr>
              <w:t>неуспешность</w:t>
            </w:r>
            <w:proofErr w:type="spellEnd"/>
            <w:r w:rsidRPr="001B5E47">
              <w:rPr>
                <w:rFonts w:ascii="Times New Roman" w:hAnsi="Times New Roman" w:cs="Times New Roman"/>
                <w:sz w:val="28"/>
                <w:szCs w:val="28"/>
              </w:rPr>
              <w:t>. Как преодолеть трудности в обучении детей»;</w:t>
            </w:r>
          </w:p>
          <w:p w:rsidR="001976FB" w:rsidRPr="00C64DAE" w:rsidRDefault="001976FB" w:rsidP="001B5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tcBorders>
              <w:right w:val="single" w:sz="8" w:space="0" w:color="auto"/>
            </w:tcBorders>
          </w:tcPr>
          <w:p w:rsidR="001976FB" w:rsidRPr="001B5E47" w:rsidRDefault="001B5E47" w:rsidP="00F6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E47">
              <w:rPr>
                <w:rFonts w:ascii="Times New Roman" w:hAnsi="Times New Roman" w:cs="Times New Roman"/>
                <w:sz w:val="28"/>
                <w:szCs w:val="28"/>
              </w:rPr>
              <w:t>Протокол размещен на ИС МЭДК.</w:t>
            </w:r>
          </w:p>
        </w:tc>
      </w:tr>
      <w:tr w:rsidR="001976FB" w:rsidRPr="00C64DAE" w:rsidTr="005568E0">
        <w:trPr>
          <w:trHeight w:val="3755"/>
        </w:trPr>
        <w:tc>
          <w:tcPr>
            <w:tcW w:w="1601" w:type="dxa"/>
          </w:tcPr>
          <w:p w:rsidR="001976FB" w:rsidRPr="00C64DAE" w:rsidRDefault="005568E0" w:rsidP="00F6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1B5E4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976FB" w:rsidRPr="00C64DAE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194" w:type="dxa"/>
            <w:tcBorders>
              <w:right w:val="single" w:sz="8" w:space="0" w:color="auto"/>
            </w:tcBorders>
          </w:tcPr>
          <w:p w:rsidR="001976FB" w:rsidRPr="00C64DAE" w:rsidRDefault="001976FB" w:rsidP="00F66B82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1.Посещение МБОУ  Русской СОШ им. </w:t>
            </w:r>
            <w:proofErr w:type="spellStart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М.Н.Алексеева</w:t>
            </w:r>
            <w:proofErr w:type="spellEnd"/>
            <w:r w:rsidR="005568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76FB" w:rsidRPr="00C64DAE" w:rsidRDefault="001B5E47" w:rsidP="00F6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 заместителем директора по учебной работе результатов ВПР и ГИА.</w:t>
            </w:r>
          </w:p>
        </w:tc>
        <w:tc>
          <w:tcPr>
            <w:tcW w:w="7541" w:type="dxa"/>
            <w:tcBorders>
              <w:right w:val="single" w:sz="8" w:space="0" w:color="auto"/>
            </w:tcBorders>
          </w:tcPr>
          <w:p w:rsidR="001B5E47" w:rsidRDefault="001B5E47" w:rsidP="001B5E47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5E47">
              <w:rPr>
                <w:rFonts w:ascii="Times New Roman" w:hAnsi="Times New Roman" w:cs="Times New Roman"/>
                <w:sz w:val="28"/>
                <w:szCs w:val="28"/>
              </w:rPr>
              <w:t>Справки размещены на школьном сайте</w:t>
            </w:r>
          </w:p>
          <w:p w:rsidR="001976FB" w:rsidRDefault="001B5E47" w:rsidP="001B5E47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5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4917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https://www.rus.kuib-obr.ru/images/files/analiticheskaia_spravka_GIA-9.pdf</w:t>
              </w:r>
            </w:hyperlink>
          </w:p>
          <w:p w:rsidR="001B5E47" w:rsidRDefault="0065378A" w:rsidP="001B5E47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B5E47" w:rsidRPr="004917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https://www.rus.kuib-obr.ru/images/files/analiticheskaia_spravka_GIA-11.pdf</w:t>
              </w:r>
            </w:hyperlink>
          </w:p>
          <w:p w:rsidR="001B5E47" w:rsidRDefault="0065378A" w:rsidP="001B5E47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B5E47" w:rsidRPr="004917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https://www.rus.kuib-obr.ru/images/files/analiticheskaia_spravka_po_itogam_VPR.pdf</w:t>
              </w:r>
            </w:hyperlink>
          </w:p>
          <w:p w:rsidR="001B5E47" w:rsidRPr="00C64DAE" w:rsidRDefault="001B5E47" w:rsidP="001B5E47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44D" w:rsidRPr="00C64DAE" w:rsidTr="005568E0">
        <w:trPr>
          <w:trHeight w:val="3755"/>
        </w:trPr>
        <w:tc>
          <w:tcPr>
            <w:tcW w:w="1601" w:type="dxa"/>
          </w:tcPr>
          <w:p w:rsidR="0076444D" w:rsidRDefault="00EE3D10" w:rsidP="00F6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07.09.2021</w:t>
            </w:r>
          </w:p>
        </w:tc>
        <w:tc>
          <w:tcPr>
            <w:tcW w:w="5194" w:type="dxa"/>
            <w:tcBorders>
              <w:right w:val="single" w:sz="8" w:space="0" w:color="auto"/>
            </w:tcBorders>
          </w:tcPr>
          <w:p w:rsidR="0076444D" w:rsidRPr="0076444D" w:rsidRDefault="00EE3D10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через 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школьным </w:t>
            </w:r>
            <w:r w:rsidRPr="00727A5A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координатором</w:t>
            </w:r>
            <w:r w:rsidRPr="00727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44D" w:rsidRPr="0076444D">
              <w:rPr>
                <w:rFonts w:ascii="Times New Roman" w:hAnsi="Times New Roman" w:cs="Times New Roman"/>
                <w:sz w:val="28"/>
                <w:szCs w:val="28"/>
              </w:rPr>
              <w:t>Анализ имеющихся материально-технических условий для осуществления образовательной деятельности</w:t>
            </w:r>
          </w:p>
        </w:tc>
        <w:tc>
          <w:tcPr>
            <w:tcW w:w="7541" w:type="dxa"/>
            <w:tcBorders>
              <w:right w:val="single" w:sz="8" w:space="0" w:color="auto"/>
            </w:tcBorders>
          </w:tcPr>
          <w:p w:rsidR="00EE3D10" w:rsidRDefault="00EE3D10" w:rsidP="001B5E47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Получено оборудован</w:t>
            </w:r>
            <w:r w:rsidRPr="00EE3D10">
              <w:rPr>
                <w:rFonts w:ascii="Times New Roman" w:hAnsi="Times New Roman" w:cs="Times New Roman"/>
                <w:sz w:val="28"/>
                <w:szCs w:val="28"/>
              </w:rPr>
              <w:t>ие в рамках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школа». Использует</w:t>
            </w:r>
            <w:r w:rsidRPr="00EE3D10">
              <w:rPr>
                <w:rFonts w:ascii="Times New Roman" w:hAnsi="Times New Roman" w:cs="Times New Roman"/>
                <w:sz w:val="28"/>
                <w:szCs w:val="28"/>
              </w:rPr>
              <w:t>ся на уроках</w:t>
            </w:r>
          </w:p>
          <w:p w:rsidR="0076444D" w:rsidRDefault="0065378A" w:rsidP="001B5E47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E3D10" w:rsidRPr="004917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https://www.rus.kuib-obr.ru/deyatelnost/tochka-rosta/meropriyatiya/1378-otkrytie-tsentra-obrazovaniya-estestvenno-nauchnoj-i-tekhnologicheskoj-napravlennostej-tochka-rosta-2</w:t>
              </w:r>
            </w:hyperlink>
          </w:p>
          <w:p w:rsidR="00EE3D10" w:rsidRPr="001B5E47" w:rsidRDefault="00EE3D10" w:rsidP="001B5E47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E0" w:rsidRPr="00C64DAE" w:rsidTr="005568E0">
        <w:trPr>
          <w:trHeight w:val="771"/>
        </w:trPr>
        <w:tc>
          <w:tcPr>
            <w:tcW w:w="1601" w:type="dxa"/>
          </w:tcPr>
          <w:p w:rsidR="005568E0" w:rsidRPr="00C64DAE" w:rsidRDefault="005568E0" w:rsidP="009B7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4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64DAE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194" w:type="dxa"/>
            <w:tcBorders>
              <w:right w:val="single" w:sz="8" w:space="0" w:color="auto"/>
            </w:tcBorders>
          </w:tcPr>
          <w:p w:rsidR="005568E0" w:rsidRPr="00C64DAE" w:rsidRDefault="005568E0" w:rsidP="009B76F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через </w:t>
            </w:r>
            <w:proofErr w:type="spellStart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заместителем директора по УВР –школьным координатором МБОУ Русской</w:t>
            </w:r>
          </w:p>
          <w:p w:rsidR="005568E0" w:rsidRPr="00C64DAE" w:rsidRDefault="005568E0" w:rsidP="009B76F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СОШ им. </w:t>
            </w:r>
            <w:proofErr w:type="spellStart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М.Н.Алексеева</w:t>
            </w:r>
            <w:proofErr w:type="spellEnd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1" w:type="dxa"/>
            <w:tcBorders>
              <w:right w:val="single" w:sz="8" w:space="0" w:color="auto"/>
            </w:tcBorders>
          </w:tcPr>
          <w:p w:rsidR="005568E0" w:rsidRPr="00C64DAE" w:rsidRDefault="005568E0" w:rsidP="009B76F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Рассмотрены вопросы:</w:t>
            </w:r>
          </w:p>
          <w:p w:rsidR="005568E0" w:rsidRPr="00C64DAE" w:rsidRDefault="005568E0" w:rsidP="009B76F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568E0" w:rsidRPr="00C64DAE" w:rsidRDefault="005568E0" w:rsidP="009B76F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1.Корректировка программ </w:t>
            </w:r>
            <w:proofErr w:type="spellStart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мер.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568E0" w:rsidRPr="00C64DAE" w:rsidRDefault="005568E0" w:rsidP="009B76F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2.Освещение этапов работы над проектом 500+ на сайте школы.</w:t>
            </w:r>
          </w:p>
          <w:p w:rsidR="005568E0" w:rsidRPr="00C64DAE" w:rsidRDefault="0065378A" w:rsidP="009B76F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5568E0" w:rsidRPr="00C64DA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https://www.rus.kuib-obr.ru/deyatelnost/500</w:t>
              </w:r>
            </w:hyperlink>
          </w:p>
          <w:p w:rsidR="005568E0" w:rsidRPr="00C64DAE" w:rsidRDefault="005568E0" w:rsidP="009B76F4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6FB" w:rsidRPr="00C64DAE" w:rsidTr="005568E0">
        <w:trPr>
          <w:trHeight w:val="771"/>
        </w:trPr>
        <w:tc>
          <w:tcPr>
            <w:tcW w:w="1601" w:type="dxa"/>
          </w:tcPr>
          <w:p w:rsidR="001976FB" w:rsidRPr="00C64DAE" w:rsidRDefault="005568E0" w:rsidP="0055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976FB" w:rsidRPr="00C64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6FB" w:rsidRPr="00C64DAE">
              <w:rPr>
                <w:rFonts w:ascii="Times New Roman" w:hAnsi="Times New Roman" w:cs="Times New Roman"/>
                <w:sz w:val="28"/>
                <w:szCs w:val="28"/>
              </w:rPr>
              <w:t>0.2021</w:t>
            </w:r>
          </w:p>
        </w:tc>
        <w:tc>
          <w:tcPr>
            <w:tcW w:w="5194" w:type="dxa"/>
            <w:tcBorders>
              <w:right w:val="single" w:sz="8" w:space="0" w:color="auto"/>
            </w:tcBorders>
          </w:tcPr>
          <w:p w:rsidR="001976FB" w:rsidRPr="00C64DAE" w:rsidRDefault="001976FB" w:rsidP="005568E0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консультации с управленческой командой школы по </w:t>
            </w:r>
            <w:r w:rsidR="00556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оформлению отчетов по 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</w:t>
            </w:r>
            <w:r w:rsidR="005568E0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по направлениям, актуальным для школы</w:t>
            </w:r>
          </w:p>
        </w:tc>
        <w:tc>
          <w:tcPr>
            <w:tcW w:w="7541" w:type="dxa"/>
            <w:tcBorders>
              <w:right w:val="single" w:sz="8" w:space="0" w:color="auto"/>
            </w:tcBorders>
          </w:tcPr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вопросов:</w:t>
            </w:r>
          </w:p>
          <w:p w:rsidR="001976FB" w:rsidRPr="00C64DAE" w:rsidRDefault="005568E0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отчетов по </w:t>
            </w:r>
            <w:r w:rsidR="001976FB"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1976FB"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76FB"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 w:rsidR="001976FB"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мер.</w:t>
            </w:r>
          </w:p>
          <w:p w:rsidR="001976FB" w:rsidRPr="00C64DAE" w:rsidRDefault="001976FB" w:rsidP="002724D7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2724D7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</w:t>
            </w:r>
            <w:r w:rsidR="005568E0">
              <w:rPr>
                <w:rFonts w:ascii="Times New Roman" w:eastAsia="Times New Roman" w:hAnsi="Times New Roman" w:cs="Times New Roman"/>
                <w:sz w:val="28"/>
                <w:szCs w:val="28"/>
              </w:rPr>
              <w:t>оответствии с рекомендациями ФИ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ОКО и регионального координатора.</w:t>
            </w:r>
          </w:p>
        </w:tc>
      </w:tr>
      <w:tr w:rsidR="001976FB" w:rsidRPr="00C64DAE" w:rsidTr="005568E0">
        <w:trPr>
          <w:trHeight w:val="771"/>
        </w:trPr>
        <w:tc>
          <w:tcPr>
            <w:tcW w:w="1601" w:type="dxa"/>
          </w:tcPr>
          <w:p w:rsidR="001976FB" w:rsidRPr="00C64DAE" w:rsidRDefault="005568E0" w:rsidP="0055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976FB" w:rsidRPr="00C64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76FB" w:rsidRPr="00C64DAE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194" w:type="dxa"/>
            <w:tcBorders>
              <w:right w:val="single" w:sz="8" w:space="0" w:color="auto"/>
            </w:tcBorders>
          </w:tcPr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школы. Встреча с директором и школьным</w:t>
            </w:r>
          </w:p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координатором.</w:t>
            </w:r>
          </w:p>
        </w:tc>
        <w:tc>
          <w:tcPr>
            <w:tcW w:w="7541" w:type="dxa"/>
            <w:tcBorders>
              <w:right w:val="single" w:sz="8" w:space="0" w:color="auto"/>
            </w:tcBorders>
          </w:tcPr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вопросов:</w:t>
            </w:r>
          </w:p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1.Содержанию </w:t>
            </w:r>
            <w:proofErr w:type="spellStart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 ОКО и региональных </w:t>
            </w:r>
            <w:proofErr w:type="spellStart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2.Доработка</w:t>
            </w:r>
            <w:r w:rsidR="00F30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отчетов по 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</w:t>
            </w:r>
            <w:r w:rsidR="00F307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в соответствии с рекомендациями и результатами проверки.</w:t>
            </w:r>
          </w:p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B98" w:rsidRPr="00C64DAE" w:rsidTr="005568E0">
        <w:trPr>
          <w:trHeight w:val="771"/>
        </w:trPr>
        <w:tc>
          <w:tcPr>
            <w:tcW w:w="1601" w:type="dxa"/>
          </w:tcPr>
          <w:p w:rsidR="00927B98" w:rsidRDefault="00927B98" w:rsidP="0046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600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5194" w:type="dxa"/>
            <w:tcBorders>
              <w:right w:val="single" w:sz="8" w:space="0" w:color="auto"/>
            </w:tcBorders>
          </w:tcPr>
          <w:p w:rsidR="00927B98" w:rsidRPr="0046001A" w:rsidRDefault="00927B98" w:rsidP="00927B9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размещения в ИС МЭДК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отчетов по </w:t>
            </w:r>
            <w:proofErr w:type="gramStart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proofErr w:type="gramEnd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 по направлениям</w:t>
            </w:r>
            <w:r w:rsidR="0046001A" w:rsidRPr="00C64D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6001A" w:rsidRPr="00C64DAE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46001A" w:rsidRPr="004600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Высокая доля обучающихся с рисками учебной </w:t>
            </w:r>
            <w:proofErr w:type="spellStart"/>
            <w:r w:rsidR="0046001A" w:rsidRPr="004600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неуспешности»и</w:t>
            </w:r>
            <w:proofErr w:type="spellEnd"/>
            <w:r w:rsidR="0046001A" w:rsidRPr="004600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 Низкий уровень оснащения школы»</w:t>
            </w:r>
          </w:p>
          <w:p w:rsidR="00927B98" w:rsidRPr="00C64DAE" w:rsidRDefault="00927B98" w:rsidP="00927B9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tcBorders>
              <w:right w:val="single" w:sz="8" w:space="0" w:color="auto"/>
            </w:tcBorders>
          </w:tcPr>
          <w:p w:rsidR="00927B98" w:rsidRPr="00C64DAE" w:rsidRDefault="0046001A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</w:t>
            </w:r>
            <w:r w:rsidRPr="001B5E47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B5E47">
              <w:rPr>
                <w:rFonts w:ascii="Times New Roman" w:hAnsi="Times New Roman" w:cs="Times New Roman"/>
                <w:sz w:val="28"/>
                <w:szCs w:val="28"/>
              </w:rPr>
              <w:t xml:space="preserve"> на ИС МЭДК</w:t>
            </w:r>
          </w:p>
        </w:tc>
      </w:tr>
      <w:tr w:rsidR="001976FB" w:rsidRPr="00C64DAE" w:rsidTr="005568E0">
        <w:trPr>
          <w:trHeight w:val="771"/>
        </w:trPr>
        <w:tc>
          <w:tcPr>
            <w:tcW w:w="1601" w:type="dxa"/>
          </w:tcPr>
          <w:p w:rsidR="001976FB" w:rsidRPr="00C64DAE" w:rsidRDefault="00F3076B" w:rsidP="00F3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976FB" w:rsidRPr="00C64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976FB" w:rsidRPr="00C64DAE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194" w:type="dxa"/>
            <w:tcBorders>
              <w:right w:val="single" w:sz="8" w:space="0" w:color="auto"/>
            </w:tcBorders>
          </w:tcPr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через </w:t>
            </w:r>
            <w:proofErr w:type="spellStart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</w:p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заместителем директора по УВР –</w:t>
            </w:r>
          </w:p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школьным координатором МБОУ Русской </w:t>
            </w:r>
          </w:p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СОШ.</w:t>
            </w:r>
          </w:p>
        </w:tc>
        <w:tc>
          <w:tcPr>
            <w:tcW w:w="7541" w:type="dxa"/>
            <w:tcBorders>
              <w:right w:val="single" w:sz="8" w:space="0" w:color="auto"/>
            </w:tcBorders>
          </w:tcPr>
          <w:p w:rsidR="001976FB" w:rsidRPr="00C64DAE" w:rsidRDefault="001976FB" w:rsidP="00F66B82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Консультативная помощь по вопросу анализа содержания специального раздела « 500+» на сайте МБОУ Русской СОШ им. </w:t>
            </w:r>
            <w:proofErr w:type="spellStart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М.Н.Алексеева</w:t>
            </w:r>
            <w:proofErr w:type="spellEnd"/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4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6FB" w:rsidRPr="00C64DAE" w:rsidRDefault="0065378A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1976FB" w:rsidRPr="00C64DA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https://www.rus.kuib-obr.ru/deyatelnost/500</w:t>
              </w:r>
            </w:hyperlink>
          </w:p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6FB" w:rsidRPr="00C64DAE" w:rsidTr="005568E0">
        <w:trPr>
          <w:trHeight w:val="771"/>
        </w:trPr>
        <w:tc>
          <w:tcPr>
            <w:tcW w:w="1601" w:type="dxa"/>
          </w:tcPr>
          <w:p w:rsidR="001976FB" w:rsidRPr="00C64DAE" w:rsidRDefault="00727A5A" w:rsidP="007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976FB" w:rsidRPr="00C64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976FB" w:rsidRPr="00C64DAE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194" w:type="dxa"/>
            <w:tcBorders>
              <w:right w:val="single" w:sz="8" w:space="0" w:color="auto"/>
            </w:tcBorders>
          </w:tcPr>
          <w:p w:rsidR="001976FB" w:rsidRPr="00C64DAE" w:rsidRDefault="00727A5A" w:rsidP="0076444D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через 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школьным </w:t>
            </w:r>
            <w:r w:rsidRPr="00727A5A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координатором</w:t>
            </w:r>
            <w:r w:rsidRPr="00727A5A">
              <w:rPr>
                <w:rFonts w:ascii="Times New Roman" w:hAnsi="Times New Roman" w:cs="Times New Roman"/>
                <w:sz w:val="28"/>
                <w:szCs w:val="28"/>
              </w:rPr>
              <w:t xml:space="preserve">  об охвате 100% контингента обучающихся образовательной организации, осваивающих основную общеобразовательную программу по учебным предметам «Физика», «Химия», «Биология» с применением обновленного учебного оборудования «Точки роста»</w:t>
            </w:r>
            <w:r w:rsidR="0076444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6444D" w:rsidRPr="0076444D">
              <w:rPr>
                <w:rFonts w:ascii="Times New Roman" w:hAnsi="Times New Roman" w:cs="Times New Roman"/>
                <w:sz w:val="28"/>
                <w:szCs w:val="28"/>
              </w:rPr>
              <w:t>охвате не менее 70% обучающихся – дополнительными общеобразовательными программами технологического и естественнонаучного профилей во внеурочное время.</w:t>
            </w:r>
          </w:p>
        </w:tc>
        <w:tc>
          <w:tcPr>
            <w:tcW w:w="7541" w:type="dxa"/>
            <w:tcBorders>
              <w:right w:val="single" w:sz="8" w:space="0" w:color="auto"/>
            </w:tcBorders>
          </w:tcPr>
          <w:p w:rsidR="00727A5A" w:rsidRPr="0076444D" w:rsidRDefault="00727A5A" w:rsidP="00F66B82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444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рабочие программы учебных </w:t>
            </w:r>
            <w:proofErr w:type="spellStart"/>
            <w:proofErr w:type="gramStart"/>
            <w:r w:rsidRPr="0076444D">
              <w:rPr>
                <w:rFonts w:ascii="Times New Roman" w:hAnsi="Times New Roman" w:cs="Times New Roman"/>
                <w:sz w:val="28"/>
                <w:szCs w:val="28"/>
              </w:rPr>
              <w:t>предметов,размешены</w:t>
            </w:r>
            <w:proofErr w:type="spellEnd"/>
            <w:proofErr w:type="gramEnd"/>
            <w:r w:rsidRPr="0076444D">
              <w:rPr>
                <w:rFonts w:ascii="Times New Roman" w:hAnsi="Times New Roman" w:cs="Times New Roman"/>
                <w:sz w:val="28"/>
                <w:szCs w:val="28"/>
              </w:rPr>
              <w:t xml:space="preserve"> на школьном сайте</w:t>
            </w:r>
          </w:p>
          <w:p w:rsidR="0076444D" w:rsidRDefault="0065378A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76444D" w:rsidRPr="0049173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https://www.rus.kuib-obr.ru/deyatelnost/tochka-rosta/obrazovatel-nye-programmy-tochka-rosta?start=5</w:t>
              </w:r>
            </w:hyperlink>
          </w:p>
          <w:p w:rsidR="0076444D" w:rsidRPr="0076444D" w:rsidRDefault="0076444D" w:rsidP="00F66B82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444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рабочие программы внеурочной деятельности. Размешены на школьном сайте </w:t>
            </w:r>
          </w:p>
          <w:p w:rsidR="0076444D" w:rsidRPr="0076444D" w:rsidRDefault="0065378A" w:rsidP="00F66B82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6444D" w:rsidRPr="007644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https://www.rus.kuib-obr.ru/deyatelnost/tochka-rosta/obrazovatel-nye-programmy-tochka-rosta</w:t>
              </w:r>
            </w:hyperlink>
          </w:p>
          <w:p w:rsidR="0076444D" w:rsidRPr="0076444D" w:rsidRDefault="0076444D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6FB" w:rsidRPr="00C64DAE" w:rsidRDefault="00F3076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Проводятся уроки и </w:t>
            </w:r>
            <w:r w:rsidR="0076444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 по</w:t>
            </w:r>
            <w:r w:rsidR="0076444D" w:rsidRPr="0076444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дополнительным общеобразовательным программам технологического и естественнонаучно</w:t>
            </w:r>
            <w:r w:rsidR="0076444D">
              <w:rPr>
                <w:rFonts w:ascii="Times New Roman" w:hAnsi="Times New Roman" w:cs="Times New Roman"/>
                <w:sz w:val="28"/>
                <w:szCs w:val="28"/>
              </w:rPr>
              <w:t>го профилей во внеурочное 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76FB" w:rsidRDefault="0065378A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F3076B" w:rsidRPr="0049173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https://www.rus.kuib-obr.ru/deyatelnost/tochka-rosta/meropriyatiya</w:t>
              </w:r>
            </w:hyperlink>
          </w:p>
          <w:p w:rsidR="00F3076B" w:rsidRPr="00C64DAE" w:rsidRDefault="00F3076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6FB" w:rsidRPr="00C64DAE" w:rsidRDefault="001976FB" w:rsidP="00F66B82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6FB" w:rsidRPr="00C64DAE" w:rsidTr="005568E0">
        <w:trPr>
          <w:trHeight w:val="771"/>
        </w:trPr>
        <w:tc>
          <w:tcPr>
            <w:tcW w:w="1601" w:type="dxa"/>
          </w:tcPr>
          <w:p w:rsidR="001976FB" w:rsidRPr="00C64DAE" w:rsidRDefault="008F4F2C" w:rsidP="007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976FB" w:rsidRPr="00C64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7A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976FB" w:rsidRPr="00C64DAE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194" w:type="dxa"/>
            <w:tcBorders>
              <w:right w:val="single" w:sz="8" w:space="0" w:color="auto"/>
            </w:tcBorders>
          </w:tcPr>
          <w:p w:rsidR="001976FB" w:rsidRPr="00C64DAE" w:rsidRDefault="008F4F2C" w:rsidP="008F4F2C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через 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C64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командой </w:t>
            </w:r>
            <w:r w:rsidRPr="008F4F2C">
              <w:rPr>
                <w:rFonts w:ascii="Times New Roman" w:hAnsi="Times New Roman" w:cs="Times New Roman"/>
                <w:sz w:val="28"/>
                <w:szCs w:val="28"/>
              </w:rPr>
              <w:t>о работе с организациями по обеспечению качественного доступа к высокоскоростному Интернету учебных кабинетов.</w:t>
            </w:r>
          </w:p>
        </w:tc>
        <w:tc>
          <w:tcPr>
            <w:tcW w:w="7541" w:type="dxa"/>
            <w:tcBorders>
              <w:right w:val="single" w:sz="8" w:space="0" w:color="auto"/>
            </w:tcBorders>
          </w:tcPr>
          <w:p w:rsidR="001976FB" w:rsidRPr="008F4F2C" w:rsidRDefault="008F4F2C" w:rsidP="008F4F2C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4F2C">
              <w:rPr>
                <w:rFonts w:ascii="Times New Roman" w:hAnsi="Times New Roman" w:cs="Times New Roman"/>
                <w:sz w:val="28"/>
                <w:szCs w:val="28"/>
              </w:rPr>
              <w:t>Получено коммерческое предложение для проведения локальной проводной сети.</w:t>
            </w:r>
          </w:p>
          <w:p w:rsidR="008F4F2C" w:rsidRPr="00C64DAE" w:rsidRDefault="008F4F2C" w:rsidP="008F4F2C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DAE">
              <w:rPr>
                <w:rFonts w:ascii="Times New Roman" w:eastAsia="Calibri" w:hAnsi="Times New Roman" w:cs="Times New Roman"/>
                <w:sz w:val="28"/>
                <w:szCs w:val="28"/>
              </w:rPr>
              <w:t>Будет готово до 28.12.2021</w:t>
            </w:r>
          </w:p>
        </w:tc>
      </w:tr>
    </w:tbl>
    <w:p w:rsidR="00E752A9" w:rsidRPr="00E752A9" w:rsidRDefault="00E752A9" w:rsidP="00E752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752A9" w:rsidRPr="00E752A9" w:rsidRDefault="00E752A9" w:rsidP="00E752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976FB" w:rsidRDefault="00927B98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</w:t>
      </w:r>
      <w:r w:rsidR="00F66B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F66B82" w:rsidRPr="00C64D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Отчетные документы</w:t>
      </w:r>
      <w:r w:rsidR="00DD4C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второму этапу</w:t>
      </w:r>
      <w:r w:rsidR="00F66B82" w:rsidRPr="00C64D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размещенные в системе ИС МЭДК</w:t>
      </w:r>
    </w:p>
    <w:p w:rsidR="00F66B82" w:rsidRDefault="00F66B82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МБОУ Русская СОШ им.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М.Н.Алексеева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F66B82" w:rsidRPr="00C64DAE" w:rsidRDefault="00F66B82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Calibri" w:eastAsia="Calibri" w:hAnsi="Calibri" w:cs="Calibri"/>
          <w:b/>
          <w:bCs/>
          <w:sz w:val="28"/>
          <w:szCs w:val="28"/>
          <w:u w:val="single"/>
          <w:lang w:eastAsia="ru-RU"/>
        </w:rPr>
      </w:pPr>
      <w:r w:rsidRPr="00C6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рисковому профилю </w:t>
      </w:r>
      <w:proofErr w:type="gramStart"/>
      <w:r w:rsidRPr="00C6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64DAE">
        <w:rPr>
          <w:rFonts w:ascii="Calibri" w:eastAsia="Calibri" w:hAnsi="Calibri" w:cs="Calibri"/>
          <w:b/>
          <w:bCs/>
          <w:sz w:val="28"/>
          <w:szCs w:val="28"/>
          <w:u w:val="single"/>
          <w:lang w:eastAsia="ru-RU"/>
        </w:rPr>
        <w:t xml:space="preserve"> Высокая</w:t>
      </w:r>
      <w:proofErr w:type="gramEnd"/>
      <w:r w:rsidRPr="00C64DAE">
        <w:rPr>
          <w:rFonts w:ascii="Calibri" w:eastAsia="Calibri" w:hAnsi="Calibri" w:cs="Calibri"/>
          <w:b/>
          <w:bCs/>
          <w:sz w:val="28"/>
          <w:szCs w:val="28"/>
          <w:u w:val="single"/>
          <w:lang w:eastAsia="ru-RU"/>
        </w:rPr>
        <w:t xml:space="preserve"> доля обучающихся с рисками учебной </w:t>
      </w:r>
      <w:proofErr w:type="spellStart"/>
      <w:r w:rsidRPr="00C64DAE">
        <w:rPr>
          <w:rFonts w:ascii="Calibri" w:eastAsia="Calibri" w:hAnsi="Calibri" w:cs="Calibri"/>
          <w:b/>
          <w:bCs/>
          <w:sz w:val="28"/>
          <w:szCs w:val="28"/>
          <w:u w:val="single"/>
          <w:lang w:eastAsia="ru-RU"/>
        </w:rPr>
        <w:t>неуспешности</w:t>
      </w:r>
      <w:proofErr w:type="spellEnd"/>
      <w:r w:rsidRPr="00C64DAE">
        <w:rPr>
          <w:rFonts w:ascii="Calibri" w:eastAsia="Calibri" w:hAnsi="Calibri" w:cs="Calibri"/>
          <w:b/>
          <w:bCs/>
          <w:sz w:val="28"/>
          <w:szCs w:val="28"/>
          <w:u w:val="single"/>
          <w:lang w:eastAsia="ru-RU"/>
        </w:rPr>
        <w:t>»:</w:t>
      </w:r>
    </w:p>
    <w:p w:rsidR="004145DB" w:rsidRPr="00C64DAE" w:rsidRDefault="004145DB" w:rsidP="001976FB">
      <w:pPr>
        <w:tabs>
          <w:tab w:val="left" w:pos="862"/>
        </w:tabs>
        <w:spacing w:after="0" w:line="270" w:lineRule="auto"/>
        <w:ind w:right="138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C64DAE">
        <w:rPr>
          <w:rFonts w:ascii="Times New Roman" w:hAnsi="Times New Roman" w:cs="Times New Roman"/>
          <w:sz w:val="28"/>
          <w:szCs w:val="28"/>
        </w:rPr>
        <w:t>-</w:t>
      </w:r>
      <w:r w:rsidR="00ED3F22" w:rsidRPr="00ED3F22">
        <w:rPr>
          <w:rFonts w:ascii="Times New Roman" w:hAnsi="Times New Roman" w:cs="Times New Roman"/>
          <w:sz w:val="28"/>
          <w:szCs w:val="28"/>
        </w:rPr>
        <w:t xml:space="preserve">Отчет МБОУ Русской СОШ им. М.Н. Алексеева Куйбышевского района о реализации программы </w:t>
      </w:r>
      <w:proofErr w:type="spellStart"/>
      <w:r w:rsidR="00ED3F22" w:rsidRPr="00ED3F22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="00ED3F22" w:rsidRPr="00ED3F22">
        <w:rPr>
          <w:rFonts w:ascii="Times New Roman" w:hAnsi="Times New Roman" w:cs="Times New Roman"/>
          <w:sz w:val="28"/>
          <w:szCs w:val="28"/>
        </w:rPr>
        <w:t xml:space="preserve"> мер по направлению «Высокая доля обучающихся с рисками учебной </w:t>
      </w:r>
      <w:proofErr w:type="spellStart"/>
      <w:r w:rsidR="00ED3F22" w:rsidRPr="00ED3F22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proofErr w:type="gramStart"/>
      <w:r w:rsidR="00ED3F22" w:rsidRPr="00ED3F22">
        <w:rPr>
          <w:rFonts w:ascii="Times New Roman" w:hAnsi="Times New Roman" w:cs="Times New Roman"/>
          <w:sz w:val="28"/>
          <w:szCs w:val="28"/>
        </w:rPr>
        <w:t xml:space="preserve">» </w:t>
      </w:r>
      <w:r w:rsidR="00ED3F2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45DB" w:rsidRPr="00C64DAE" w:rsidRDefault="004145DB" w:rsidP="004145D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ED3F22" w:rsidRPr="00ED3F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ED3F2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D3F22" w:rsidRPr="00ED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</w:t>
      </w:r>
      <w:r w:rsidR="00ED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работниками МБОУ Русской СОШ</w:t>
      </w:r>
      <w:r w:rsidR="00ED3F22" w:rsidRPr="00ED3F22">
        <w:rPr>
          <w:rFonts w:ascii="Times New Roman" w:hAnsi="Times New Roman" w:cs="Times New Roman"/>
          <w:sz w:val="28"/>
          <w:szCs w:val="28"/>
        </w:rPr>
        <w:t xml:space="preserve"> </w:t>
      </w:r>
      <w:r w:rsidR="00ED3F22" w:rsidRPr="00ED3F22">
        <w:rPr>
          <w:rFonts w:ascii="Times New Roman" w:hAnsi="Times New Roman" w:cs="Times New Roman"/>
          <w:sz w:val="28"/>
          <w:szCs w:val="28"/>
        </w:rPr>
        <w:t>им. М.Н. Алексеева</w:t>
      </w:r>
      <w:r w:rsidR="00ED3F22" w:rsidRPr="00ED3F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5DB" w:rsidRDefault="004145DB" w:rsidP="004145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D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DA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ED3F22" w:rsidRPr="00ED3F2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Протокол </w:t>
      </w:r>
      <w:r w:rsidR="00ED3F2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заседания </w:t>
      </w:r>
      <w:r w:rsidR="00ED3F22" w:rsidRPr="00ED3F2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пед</w:t>
      </w:r>
      <w:r w:rsidR="00ED3F2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агогического </w:t>
      </w:r>
      <w:r w:rsidR="00ED3F22" w:rsidRPr="00ED3F2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совета </w:t>
      </w:r>
      <w:r w:rsidR="00ED3F2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«</w:t>
      </w:r>
      <w:r w:rsidR="00ED3F22" w:rsidRPr="00ED3F22">
        <w:rPr>
          <w:rFonts w:ascii="Times New Roman" w:hAnsi="Times New Roman" w:cs="Times New Roman"/>
          <w:sz w:val="28"/>
          <w:szCs w:val="28"/>
        </w:rPr>
        <w:t xml:space="preserve">Школьная </w:t>
      </w:r>
      <w:proofErr w:type="spellStart"/>
      <w:r w:rsidR="00ED3F22" w:rsidRPr="00ED3F22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="00ED3F22" w:rsidRPr="00ED3F22">
        <w:rPr>
          <w:rFonts w:ascii="Times New Roman" w:hAnsi="Times New Roman" w:cs="Times New Roman"/>
          <w:sz w:val="28"/>
          <w:szCs w:val="28"/>
        </w:rPr>
        <w:t>. Как преодолеть трудности в обучении детей</w:t>
      </w:r>
      <w:r w:rsidR="00ED3F22">
        <w:rPr>
          <w:rFonts w:ascii="Times New Roman" w:hAnsi="Times New Roman" w:cs="Times New Roman"/>
          <w:sz w:val="28"/>
          <w:szCs w:val="28"/>
        </w:rPr>
        <w:t>»</w:t>
      </w:r>
      <w:r w:rsidR="00ED3F22" w:rsidRPr="00ED3F22">
        <w:rPr>
          <w:rFonts w:ascii="Times New Roman" w:hAnsi="Times New Roman" w:cs="Times New Roman"/>
          <w:sz w:val="28"/>
          <w:szCs w:val="28"/>
        </w:rPr>
        <w:t>.</w:t>
      </w:r>
    </w:p>
    <w:p w:rsidR="004145DB" w:rsidRDefault="004145DB" w:rsidP="004145DB">
      <w:pPr>
        <w:spacing w:after="0" w:line="276" w:lineRule="auto"/>
        <w:rPr>
          <w:rFonts w:ascii="Calibri" w:eastAsia="Calibri" w:hAnsi="Calibri" w:cs="Calibri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рисковому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профилю</w:t>
      </w:r>
      <w:r w:rsidRPr="00E752A9">
        <w:rPr>
          <w:rFonts w:ascii="Calibri" w:eastAsia="Calibri" w:hAnsi="Calibri" w:cs="Calibri"/>
          <w:b/>
          <w:bCs/>
          <w:sz w:val="28"/>
          <w:szCs w:val="28"/>
          <w:lang w:eastAsia="ru-RU"/>
        </w:rPr>
        <w:t xml:space="preserve">« </w:t>
      </w:r>
      <w:r w:rsidRPr="00E752A9">
        <w:rPr>
          <w:rFonts w:ascii="Calibri" w:eastAsia="Calibri" w:hAnsi="Calibri" w:cs="Calibri"/>
          <w:b/>
          <w:bCs/>
          <w:sz w:val="28"/>
          <w:szCs w:val="28"/>
          <w:u w:val="single"/>
          <w:lang w:eastAsia="ru-RU"/>
        </w:rPr>
        <w:t>Низкий</w:t>
      </w:r>
      <w:proofErr w:type="gramEnd"/>
      <w:r w:rsidRPr="00E752A9">
        <w:rPr>
          <w:rFonts w:ascii="Calibri" w:eastAsia="Calibri" w:hAnsi="Calibri" w:cs="Calibri"/>
          <w:b/>
          <w:bCs/>
          <w:sz w:val="28"/>
          <w:szCs w:val="28"/>
          <w:u w:val="single"/>
          <w:lang w:eastAsia="ru-RU"/>
        </w:rPr>
        <w:t xml:space="preserve"> уровень оснащения школы»</w:t>
      </w:r>
      <w:r>
        <w:rPr>
          <w:rFonts w:ascii="Calibri" w:eastAsia="Calibri" w:hAnsi="Calibri" w:cs="Calibri"/>
          <w:b/>
          <w:bCs/>
          <w:sz w:val="28"/>
          <w:szCs w:val="28"/>
          <w:u w:val="single"/>
          <w:lang w:eastAsia="ru-RU"/>
        </w:rPr>
        <w:t>:</w:t>
      </w:r>
    </w:p>
    <w:p w:rsidR="00ED3F22" w:rsidRPr="00ED3F22" w:rsidRDefault="00ED3F22" w:rsidP="004145DB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t>-</w:t>
      </w:r>
      <w:r w:rsidRPr="00ED3F22">
        <w:t xml:space="preserve"> </w:t>
      </w:r>
      <w:r w:rsidRPr="00ED3F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Отчет МБОУ Русской СОШ им. М.Н. Алексеева Куйбышевского района о реализации программы </w:t>
      </w:r>
      <w:proofErr w:type="spellStart"/>
      <w:r w:rsidRPr="00ED3F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антирисковых</w:t>
      </w:r>
      <w:proofErr w:type="spellEnd"/>
      <w:r w:rsidRPr="00ED3F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мер по направлению «Низкий уровень оснащения школы»;</w:t>
      </w:r>
    </w:p>
    <w:p w:rsidR="00ED3F22" w:rsidRDefault="004145DB" w:rsidP="004145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F22" w:rsidRPr="00ED3F22">
        <w:rPr>
          <w:rFonts w:ascii="Times New Roman" w:hAnsi="Times New Roman" w:cs="Times New Roman"/>
          <w:sz w:val="28"/>
          <w:szCs w:val="28"/>
        </w:rPr>
        <w:t xml:space="preserve"> </w:t>
      </w:r>
      <w:r w:rsidR="00ED3F22">
        <w:rPr>
          <w:rFonts w:ascii="Times New Roman" w:hAnsi="Times New Roman" w:cs="Times New Roman"/>
          <w:sz w:val="28"/>
          <w:szCs w:val="28"/>
        </w:rPr>
        <w:t>О</w:t>
      </w:r>
      <w:r w:rsidR="00ED3F22" w:rsidRPr="00ED3F22">
        <w:rPr>
          <w:rFonts w:ascii="Times New Roman" w:hAnsi="Times New Roman" w:cs="Times New Roman"/>
          <w:sz w:val="28"/>
          <w:szCs w:val="28"/>
        </w:rPr>
        <w:t xml:space="preserve">снащение кабинетов </w:t>
      </w:r>
      <w:r w:rsidR="00ED3F22" w:rsidRPr="00ED3F22">
        <w:rPr>
          <w:rFonts w:ascii="Times New Roman" w:hAnsi="Times New Roman" w:cs="Times New Roman"/>
          <w:sz w:val="28"/>
          <w:szCs w:val="28"/>
        </w:rPr>
        <w:t xml:space="preserve">МБОУ Русская СОШ им. М.Н. Алексеева </w:t>
      </w:r>
      <w:r w:rsidR="00ED3F22" w:rsidRPr="00ED3F22">
        <w:rPr>
          <w:rFonts w:ascii="Times New Roman" w:hAnsi="Times New Roman" w:cs="Times New Roman"/>
          <w:sz w:val="28"/>
          <w:szCs w:val="28"/>
        </w:rPr>
        <w:t>в рамках открытия Центра Точка роста</w:t>
      </w:r>
      <w:r w:rsidR="00ED3F22">
        <w:rPr>
          <w:rFonts w:ascii="Times New Roman" w:hAnsi="Times New Roman" w:cs="Times New Roman"/>
          <w:sz w:val="28"/>
          <w:szCs w:val="28"/>
        </w:rPr>
        <w:t>;</w:t>
      </w:r>
      <w:r w:rsidR="00ED3F22" w:rsidRPr="00ED3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5DB" w:rsidRPr="002724D7" w:rsidRDefault="004145DB" w:rsidP="004145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F22">
        <w:rPr>
          <w:rFonts w:ascii="Times New Roman" w:hAnsi="Times New Roman" w:cs="Times New Roman"/>
          <w:sz w:val="28"/>
          <w:szCs w:val="28"/>
        </w:rPr>
        <w:t xml:space="preserve"> </w:t>
      </w:r>
      <w:r w:rsidR="00ED3F22" w:rsidRPr="00ED3F22">
        <w:rPr>
          <w:rFonts w:ascii="Times New Roman" w:hAnsi="Times New Roman" w:cs="Times New Roman"/>
          <w:sz w:val="28"/>
          <w:szCs w:val="28"/>
        </w:rPr>
        <w:t>Рабочая программа по физике для 7-9 классов</w:t>
      </w:r>
      <w:r w:rsidR="00ED3F22">
        <w:rPr>
          <w:rFonts w:ascii="Times New Roman" w:hAnsi="Times New Roman" w:cs="Times New Roman"/>
          <w:sz w:val="28"/>
          <w:szCs w:val="28"/>
        </w:rPr>
        <w:t xml:space="preserve"> на </w:t>
      </w:r>
      <w:r w:rsidR="00ED3F22" w:rsidRPr="00ED3F22">
        <w:rPr>
          <w:rFonts w:ascii="Times New Roman" w:hAnsi="Times New Roman" w:cs="Times New Roman"/>
          <w:sz w:val="28"/>
          <w:szCs w:val="28"/>
        </w:rPr>
        <w:t>2021-2022 уч</w:t>
      </w:r>
      <w:r w:rsidR="00ED3F22">
        <w:rPr>
          <w:rFonts w:ascii="Times New Roman" w:hAnsi="Times New Roman" w:cs="Times New Roman"/>
          <w:sz w:val="28"/>
          <w:szCs w:val="28"/>
        </w:rPr>
        <w:t xml:space="preserve">ебный </w:t>
      </w:r>
      <w:r w:rsidR="00ED3F22" w:rsidRPr="00ED3F22">
        <w:rPr>
          <w:rFonts w:ascii="Times New Roman" w:hAnsi="Times New Roman" w:cs="Times New Roman"/>
          <w:sz w:val="28"/>
          <w:szCs w:val="28"/>
        </w:rPr>
        <w:t xml:space="preserve">год </w:t>
      </w:r>
      <w:bookmarkStart w:id="0" w:name="_GoBack"/>
      <w:bookmarkEnd w:id="0"/>
    </w:p>
    <w:p w:rsidR="004145DB" w:rsidRPr="004145DB" w:rsidRDefault="00223073" w:rsidP="00DB77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Pr="002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совместной деятельности куратора и администрации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Русской </w:t>
      </w:r>
      <w:r w:rsidRPr="002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proofErr w:type="gramEnd"/>
      <w:r w:rsidRPr="002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М.Н.Алексеева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Куйбышевского района</w:t>
      </w:r>
      <w:r w:rsidRPr="00223073">
        <w:t xml:space="preserve"> </w:t>
      </w:r>
      <w:r w:rsidRPr="00223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столкнуться</w:t>
      </w:r>
      <w:r w:rsidR="00DB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проблемами</w:t>
      </w:r>
      <w:r w:rsidRPr="0022307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соблюдение ограничительных мер в связи с распространением 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инфекцииCOVID19,</w:t>
      </w:r>
      <w:r w:rsidRPr="00223073">
        <w:t xml:space="preserve"> </w:t>
      </w:r>
      <w:r w:rsidRPr="00223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удаленность школ</w:t>
      </w:r>
      <w:r w:rsidR="00DB7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5DB" w:rsidRPr="004145DB" w:rsidRDefault="004145DB" w:rsidP="00DB7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145DB" w:rsidRPr="004145DB" w:rsidRDefault="004145DB" w:rsidP="00DB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145DB" w:rsidRPr="004145DB" w:rsidRDefault="004145DB" w:rsidP="00DB77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82" w:rsidRPr="004145DB" w:rsidRDefault="00F66B82" w:rsidP="00F66B8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6B82" w:rsidRPr="004145DB" w:rsidSect="0026431F">
      <w:head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8A" w:rsidRDefault="0065378A" w:rsidP="00F3087A">
      <w:pPr>
        <w:spacing w:after="0" w:line="240" w:lineRule="auto"/>
      </w:pPr>
      <w:r>
        <w:separator/>
      </w:r>
    </w:p>
  </w:endnote>
  <w:endnote w:type="continuationSeparator" w:id="0">
    <w:p w:rsidR="0065378A" w:rsidRDefault="0065378A" w:rsidP="00F3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8A" w:rsidRDefault="0065378A" w:rsidP="00F3087A">
      <w:pPr>
        <w:spacing w:after="0" w:line="240" w:lineRule="auto"/>
      </w:pPr>
      <w:r>
        <w:separator/>
      </w:r>
    </w:p>
  </w:footnote>
  <w:footnote w:type="continuationSeparator" w:id="0">
    <w:p w:rsidR="0065378A" w:rsidRDefault="0065378A" w:rsidP="00F3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47" w:rsidRDefault="001B5E47" w:rsidP="009557C7">
    <w:pPr>
      <w:pStyle w:val="a5"/>
      <w:tabs>
        <w:tab w:val="clear" w:pos="4677"/>
        <w:tab w:val="clear" w:pos="9355"/>
        <w:tab w:val="left" w:pos="19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212269E2"/>
    <w:lvl w:ilvl="0" w:tplc="5B567C34">
      <w:start w:val="3"/>
      <w:numFmt w:val="decimal"/>
      <w:lvlText w:val="%1."/>
      <w:lvlJc w:val="left"/>
    </w:lvl>
    <w:lvl w:ilvl="1" w:tplc="7E5C109E">
      <w:numFmt w:val="decimal"/>
      <w:lvlText w:val=""/>
      <w:lvlJc w:val="left"/>
    </w:lvl>
    <w:lvl w:ilvl="2" w:tplc="D0B08144">
      <w:numFmt w:val="decimal"/>
      <w:lvlText w:val=""/>
      <w:lvlJc w:val="left"/>
    </w:lvl>
    <w:lvl w:ilvl="3" w:tplc="ACAE1658">
      <w:numFmt w:val="decimal"/>
      <w:lvlText w:val=""/>
      <w:lvlJc w:val="left"/>
    </w:lvl>
    <w:lvl w:ilvl="4" w:tplc="A9687FDE">
      <w:numFmt w:val="decimal"/>
      <w:lvlText w:val=""/>
      <w:lvlJc w:val="left"/>
    </w:lvl>
    <w:lvl w:ilvl="5" w:tplc="FDD69B5E">
      <w:numFmt w:val="decimal"/>
      <w:lvlText w:val=""/>
      <w:lvlJc w:val="left"/>
    </w:lvl>
    <w:lvl w:ilvl="6" w:tplc="1416E882">
      <w:numFmt w:val="decimal"/>
      <w:lvlText w:val=""/>
      <w:lvlJc w:val="left"/>
    </w:lvl>
    <w:lvl w:ilvl="7" w:tplc="88B6312A">
      <w:numFmt w:val="decimal"/>
      <w:lvlText w:val=""/>
      <w:lvlJc w:val="left"/>
    </w:lvl>
    <w:lvl w:ilvl="8" w:tplc="7020ED34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FD8186C"/>
    <w:lvl w:ilvl="0" w:tplc="50482CA2">
      <w:start w:val="1"/>
      <w:numFmt w:val="bullet"/>
      <w:lvlText w:val="В"/>
      <w:lvlJc w:val="left"/>
    </w:lvl>
    <w:lvl w:ilvl="1" w:tplc="B32E7732">
      <w:numFmt w:val="decimal"/>
      <w:lvlText w:val=""/>
      <w:lvlJc w:val="left"/>
    </w:lvl>
    <w:lvl w:ilvl="2" w:tplc="1D384DBC">
      <w:numFmt w:val="decimal"/>
      <w:lvlText w:val=""/>
      <w:lvlJc w:val="left"/>
    </w:lvl>
    <w:lvl w:ilvl="3" w:tplc="9D241322">
      <w:numFmt w:val="decimal"/>
      <w:lvlText w:val=""/>
      <w:lvlJc w:val="left"/>
    </w:lvl>
    <w:lvl w:ilvl="4" w:tplc="3E6054CC">
      <w:numFmt w:val="decimal"/>
      <w:lvlText w:val=""/>
      <w:lvlJc w:val="left"/>
    </w:lvl>
    <w:lvl w:ilvl="5" w:tplc="B11E7BAE">
      <w:numFmt w:val="decimal"/>
      <w:lvlText w:val=""/>
      <w:lvlJc w:val="left"/>
    </w:lvl>
    <w:lvl w:ilvl="6" w:tplc="2BB88ACC">
      <w:numFmt w:val="decimal"/>
      <w:lvlText w:val=""/>
      <w:lvlJc w:val="left"/>
    </w:lvl>
    <w:lvl w:ilvl="7" w:tplc="4C60774A">
      <w:numFmt w:val="decimal"/>
      <w:lvlText w:val=""/>
      <w:lvlJc w:val="left"/>
    </w:lvl>
    <w:lvl w:ilvl="8" w:tplc="E71A5AEC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BE3A5710"/>
    <w:lvl w:ilvl="0" w:tplc="9D08B8FA">
      <w:start w:val="1"/>
      <w:numFmt w:val="decimal"/>
      <w:lvlText w:val="%1."/>
      <w:lvlJc w:val="left"/>
    </w:lvl>
    <w:lvl w:ilvl="1" w:tplc="CA76C240">
      <w:numFmt w:val="decimal"/>
      <w:lvlText w:val=""/>
      <w:lvlJc w:val="left"/>
    </w:lvl>
    <w:lvl w:ilvl="2" w:tplc="8AE040C2">
      <w:numFmt w:val="decimal"/>
      <w:lvlText w:val=""/>
      <w:lvlJc w:val="left"/>
    </w:lvl>
    <w:lvl w:ilvl="3" w:tplc="C1DE0B28">
      <w:numFmt w:val="decimal"/>
      <w:lvlText w:val=""/>
      <w:lvlJc w:val="left"/>
    </w:lvl>
    <w:lvl w:ilvl="4" w:tplc="7A0E0ABC">
      <w:numFmt w:val="decimal"/>
      <w:lvlText w:val=""/>
      <w:lvlJc w:val="left"/>
    </w:lvl>
    <w:lvl w:ilvl="5" w:tplc="2A1E48E6">
      <w:numFmt w:val="decimal"/>
      <w:lvlText w:val=""/>
      <w:lvlJc w:val="left"/>
    </w:lvl>
    <w:lvl w:ilvl="6" w:tplc="1244351E">
      <w:numFmt w:val="decimal"/>
      <w:lvlText w:val=""/>
      <w:lvlJc w:val="left"/>
    </w:lvl>
    <w:lvl w:ilvl="7" w:tplc="2A205D98">
      <w:numFmt w:val="decimal"/>
      <w:lvlText w:val=""/>
      <w:lvlJc w:val="left"/>
    </w:lvl>
    <w:lvl w:ilvl="8" w:tplc="04DCB040">
      <w:numFmt w:val="decimal"/>
      <w:lvlText w:val=""/>
      <w:lvlJc w:val="left"/>
    </w:lvl>
  </w:abstractNum>
  <w:abstractNum w:abstractNumId="3" w15:restartNumberingAfterBreak="0">
    <w:nsid w:val="76903FE5"/>
    <w:multiLevelType w:val="hybridMultilevel"/>
    <w:tmpl w:val="212269E2"/>
    <w:lvl w:ilvl="0" w:tplc="5B567C34">
      <w:start w:val="3"/>
      <w:numFmt w:val="decimal"/>
      <w:lvlText w:val="%1."/>
      <w:lvlJc w:val="left"/>
    </w:lvl>
    <w:lvl w:ilvl="1" w:tplc="7E5C109E">
      <w:numFmt w:val="decimal"/>
      <w:lvlText w:val=""/>
      <w:lvlJc w:val="left"/>
    </w:lvl>
    <w:lvl w:ilvl="2" w:tplc="D0B08144">
      <w:numFmt w:val="decimal"/>
      <w:lvlText w:val=""/>
      <w:lvlJc w:val="left"/>
    </w:lvl>
    <w:lvl w:ilvl="3" w:tplc="ACAE1658">
      <w:numFmt w:val="decimal"/>
      <w:lvlText w:val=""/>
      <w:lvlJc w:val="left"/>
    </w:lvl>
    <w:lvl w:ilvl="4" w:tplc="A9687FDE">
      <w:numFmt w:val="decimal"/>
      <w:lvlText w:val=""/>
      <w:lvlJc w:val="left"/>
    </w:lvl>
    <w:lvl w:ilvl="5" w:tplc="FDD69B5E">
      <w:numFmt w:val="decimal"/>
      <w:lvlText w:val=""/>
      <w:lvlJc w:val="left"/>
    </w:lvl>
    <w:lvl w:ilvl="6" w:tplc="1416E882">
      <w:numFmt w:val="decimal"/>
      <w:lvlText w:val=""/>
      <w:lvlJc w:val="left"/>
    </w:lvl>
    <w:lvl w:ilvl="7" w:tplc="88B6312A">
      <w:numFmt w:val="decimal"/>
      <w:lvlText w:val=""/>
      <w:lvlJc w:val="left"/>
    </w:lvl>
    <w:lvl w:ilvl="8" w:tplc="7020ED3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10"/>
    <w:rsid w:val="000B1DC7"/>
    <w:rsid w:val="001976FB"/>
    <w:rsid w:val="001B5E47"/>
    <w:rsid w:val="001F6856"/>
    <w:rsid w:val="00223073"/>
    <w:rsid w:val="00231C3A"/>
    <w:rsid w:val="00242854"/>
    <w:rsid w:val="0026431F"/>
    <w:rsid w:val="002724D7"/>
    <w:rsid w:val="003171CA"/>
    <w:rsid w:val="004145DB"/>
    <w:rsid w:val="0046001A"/>
    <w:rsid w:val="00471630"/>
    <w:rsid w:val="004A25A0"/>
    <w:rsid w:val="005568E0"/>
    <w:rsid w:val="005D7310"/>
    <w:rsid w:val="005D7F3C"/>
    <w:rsid w:val="006331D6"/>
    <w:rsid w:val="0065378A"/>
    <w:rsid w:val="006B6534"/>
    <w:rsid w:val="006D5EAC"/>
    <w:rsid w:val="00727A5A"/>
    <w:rsid w:val="00732E3E"/>
    <w:rsid w:val="0076444D"/>
    <w:rsid w:val="008348C5"/>
    <w:rsid w:val="008F4F2C"/>
    <w:rsid w:val="00921834"/>
    <w:rsid w:val="00927B98"/>
    <w:rsid w:val="00946B7A"/>
    <w:rsid w:val="009557C7"/>
    <w:rsid w:val="009E15CB"/>
    <w:rsid w:val="00AC24D7"/>
    <w:rsid w:val="00AE6E55"/>
    <w:rsid w:val="00B81B44"/>
    <w:rsid w:val="00B877E5"/>
    <w:rsid w:val="00C64DAE"/>
    <w:rsid w:val="00C85ACF"/>
    <w:rsid w:val="00D158AA"/>
    <w:rsid w:val="00D80CA2"/>
    <w:rsid w:val="00DB4FBD"/>
    <w:rsid w:val="00DB776A"/>
    <w:rsid w:val="00DC04BC"/>
    <w:rsid w:val="00DD192D"/>
    <w:rsid w:val="00DD4C6C"/>
    <w:rsid w:val="00E752A9"/>
    <w:rsid w:val="00EC3CD1"/>
    <w:rsid w:val="00ED3F22"/>
    <w:rsid w:val="00EE3D10"/>
    <w:rsid w:val="00EF2D85"/>
    <w:rsid w:val="00F3076B"/>
    <w:rsid w:val="00F3087A"/>
    <w:rsid w:val="00F521DC"/>
    <w:rsid w:val="00F66B82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762FA"/>
  <w15:docId w15:val="{D4441362-276F-4F60-B5D7-30C8339B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4F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87A"/>
  </w:style>
  <w:style w:type="paragraph" w:styleId="a7">
    <w:name w:val="footer"/>
    <w:basedOn w:val="a"/>
    <w:link w:val="a8"/>
    <w:uiPriority w:val="99"/>
    <w:unhideWhenUsed/>
    <w:rsid w:val="00F3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87A"/>
  </w:style>
  <w:style w:type="paragraph" w:styleId="a9">
    <w:name w:val="Body Text"/>
    <w:basedOn w:val="a"/>
    <w:link w:val="aa"/>
    <w:uiPriority w:val="99"/>
    <w:semiHidden/>
    <w:unhideWhenUsed/>
    <w:rsid w:val="00E752A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752A9"/>
  </w:style>
  <w:style w:type="table" w:customStyle="1" w:styleId="TableNormal">
    <w:name w:val="Table Normal"/>
    <w:uiPriority w:val="2"/>
    <w:semiHidden/>
    <w:unhideWhenUsed/>
    <w:qFormat/>
    <w:rsid w:val="00E752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752A9"/>
  </w:style>
  <w:style w:type="paragraph" w:styleId="ab">
    <w:name w:val="Balloon Text"/>
    <w:basedOn w:val="a"/>
    <w:link w:val="ac"/>
    <w:uiPriority w:val="99"/>
    <w:semiHidden/>
    <w:unhideWhenUsed/>
    <w:rsid w:val="00D1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8A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F30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.kuib-obr.ru/images/files/analiticheskaia_spravka_GIA-9.pdf" TargetMode="External"/><Relationship Id="rId13" Type="http://schemas.openxmlformats.org/officeDocument/2006/relationships/hyperlink" Target="https://www.rus.kuib-obr.ru/deyatelnost/5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s.kuib-obr.ru/deyatelnost/5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us.kuib-obr.ru/deyatelnost/tochka-rosta/meropriyat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us.kuib-obr.ru/deyatelnost/tochka-rosta/meropriyatiya/1378-otkrytie-tsentra-obrazovaniya-estestvenno-nauchnoj-i-tekhnologicheskoj-napravlennostej-tochka-rosta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us.kuib-obr.ru/deyatelnost/tochka-rosta/obrazovatel-nye-programmy-tochka-rosta" TargetMode="External"/><Relationship Id="rId10" Type="http://schemas.openxmlformats.org/officeDocument/2006/relationships/hyperlink" Target="https://www.rus.kuib-obr.ru/images/files/analiticheskaia_spravka_po_itogam_VP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us.kuib-obr.ru/images/files/analiticheskaia_spravka_GIA-11.pdf" TargetMode="External"/><Relationship Id="rId14" Type="http://schemas.openxmlformats.org/officeDocument/2006/relationships/hyperlink" Target="https://www.rus.kuib-obr.ru/deyatelnost/tochka-rosta/obrazovatel-nye-programmy-tochka-rosta?start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82DDD-2CD6-4068-B272-CB68BF35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Шевченко</dc:creator>
  <cp:keywords/>
  <dc:description/>
  <cp:lastModifiedBy>Алексей Шевченко</cp:lastModifiedBy>
  <cp:revision>22</cp:revision>
  <cp:lastPrinted>2021-12-13T05:42:00Z</cp:lastPrinted>
  <dcterms:created xsi:type="dcterms:W3CDTF">2021-09-23T16:03:00Z</dcterms:created>
  <dcterms:modified xsi:type="dcterms:W3CDTF">2021-12-13T15:29:00Z</dcterms:modified>
</cp:coreProperties>
</file>